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4FFE4" w14:textId="77777777" w:rsidR="003E7E55" w:rsidRPr="004B0A0A" w:rsidRDefault="0065004F" w:rsidP="0065004F">
      <w:pPr>
        <w:jc w:val="center"/>
        <w:rPr>
          <w:rFonts w:ascii="Arial" w:hAnsi="Arial" w:cs="Arial"/>
          <w:b/>
          <w:sz w:val="36"/>
          <w:szCs w:val="36"/>
        </w:rPr>
      </w:pPr>
      <w:r w:rsidRPr="004B0A0A">
        <w:rPr>
          <w:rFonts w:ascii="Arial" w:hAnsi="Arial" w:cs="Arial"/>
          <w:b/>
          <w:sz w:val="36"/>
          <w:szCs w:val="36"/>
        </w:rPr>
        <w:t>North Northumberland Village Halls Consortium</w:t>
      </w:r>
    </w:p>
    <w:p w14:paraId="74B21263" w14:textId="77777777" w:rsidR="0065004F" w:rsidRPr="004B0A0A" w:rsidRDefault="0065004F">
      <w:pPr>
        <w:rPr>
          <w:rFonts w:ascii="Arial" w:hAnsi="Arial" w:cs="Arial"/>
          <w:b/>
          <w:sz w:val="28"/>
          <w:szCs w:val="28"/>
        </w:rPr>
      </w:pPr>
    </w:p>
    <w:p w14:paraId="6E785D64" w14:textId="4FA061CC" w:rsidR="0065004F" w:rsidRPr="0072601D" w:rsidRDefault="0065004F">
      <w:pPr>
        <w:rPr>
          <w:rFonts w:asciiTheme="majorHAnsi" w:hAnsiTheme="majorHAnsi"/>
          <w:b/>
          <w:sz w:val="32"/>
          <w:szCs w:val="32"/>
        </w:rPr>
      </w:pPr>
      <w:r w:rsidRPr="004B0A0A">
        <w:rPr>
          <w:rFonts w:asciiTheme="majorHAnsi" w:hAnsiTheme="majorHAnsi"/>
          <w:b/>
          <w:sz w:val="36"/>
          <w:szCs w:val="36"/>
        </w:rPr>
        <w:t>Annual Report</w:t>
      </w:r>
      <w:r w:rsidR="007E36E4" w:rsidRPr="0072601D">
        <w:rPr>
          <w:rFonts w:asciiTheme="majorHAnsi" w:hAnsiTheme="majorHAnsi"/>
          <w:b/>
          <w:sz w:val="32"/>
          <w:szCs w:val="32"/>
        </w:rPr>
        <w:t xml:space="preserve"> </w:t>
      </w:r>
      <w:r w:rsidR="001358D4" w:rsidRPr="0072601D">
        <w:rPr>
          <w:rFonts w:asciiTheme="majorHAnsi" w:hAnsiTheme="majorHAnsi"/>
          <w:b/>
          <w:sz w:val="32"/>
          <w:szCs w:val="32"/>
        </w:rPr>
        <w:t xml:space="preserve"> </w:t>
      </w:r>
      <w:r w:rsidR="00425CE2">
        <w:rPr>
          <w:rFonts w:asciiTheme="majorHAnsi" w:hAnsiTheme="majorHAnsi"/>
          <w:b/>
          <w:sz w:val="32"/>
          <w:szCs w:val="32"/>
        </w:rPr>
        <w:t xml:space="preserve">   </w:t>
      </w:r>
      <w:r w:rsidR="00E65CBF" w:rsidRPr="004B0A0A">
        <w:rPr>
          <w:rFonts w:asciiTheme="majorHAnsi" w:hAnsiTheme="majorHAnsi"/>
          <w:b/>
          <w:sz w:val="36"/>
          <w:szCs w:val="36"/>
        </w:rPr>
        <w:t xml:space="preserve">April </w:t>
      </w:r>
      <w:r w:rsidR="009B4CA9">
        <w:rPr>
          <w:rFonts w:asciiTheme="majorHAnsi" w:hAnsiTheme="majorHAnsi"/>
          <w:b/>
          <w:sz w:val="36"/>
          <w:szCs w:val="36"/>
        </w:rPr>
        <w:t>202</w:t>
      </w:r>
      <w:r w:rsidR="00E05BC7">
        <w:rPr>
          <w:rFonts w:asciiTheme="majorHAnsi" w:hAnsiTheme="majorHAnsi"/>
          <w:b/>
          <w:sz w:val="36"/>
          <w:szCs w:val="36"/>
        </w:rPr>
        <w:t>3</w:t>
      </w:r>
      <w:r w:rsidR="004011D1" w:rsidRPr="004B0A0A">
        <w:rPr>
          <w:rFonts w:asciiTheme="majorHAnsi" w:hAnsiTheme="majorHAnsi"/>
          <w:b/>
          <w:sz w:val="36"/>
          <w:szCs w:val="36"/>
        </w:rPr>
        <w:t xml:space="preserve"> </w:t>
      </w:r>
      <w:r w:rsidR="004B5E58" w:rsidRPr="004B0A0A">
        <w:rPr>
          <w:rFonts w:asciiTheme="majorHAnsi" w:hAnsiTheme="majorHAnsi"/>
          <w:b/>
          <w:sz w:val="36"/>
          <w:szCs w:val="36"/>
        </w:rPr>
        <w:t>-</w:t>
      </w:r>
      <w:r w:rsidR="004011D1" w:rsidRPr="004B0A0A">
        <w:rPr>
          <w:rFonts w:asciiTheme="majorHAnsi" w:hAnsiTheme="majorHAnsi"/>
          <w:b/>
          <w:sz w:val="36"/>
          <w:szCs w:val="36"/>
        </w:rPr>
        <w:t xml:space="preserve"> </w:t>
      </w:r>
      <w:r w:rsidR="00E65CBF" w:rsidRPr="004B0A0A">
        <w:rPr>
          <w:rFonts w:asciiTheme="majorHAnsi" w:hAnsiTheme="majorHAnsi"/>
          <w:b/>
          <w:sz w:val="36"/>
          <w:szCs w:val="36"/>
        </w:rPr>
        <w:t>March 20</w:t>
      </w:r>
      <w:r w:rsidR="009B4CA9">
        <w:rPr>
          <w:rFonts w:asciiTheme="majorHAnsi" w:hAnsiTheme="majorHAnsi"/>
          <w:b/>
          <w:sz w:val="36"/>
          <w:szCs w:val="36"/>
        </w:rPr>
        <w:t>2</w:t>
      </w:r>
      <w:r w:rsidR="00E05BC7">
        <w:rPr>
          <w:rFonts w:asciiTheme="majorHAnsi" w:hAnsiTheme="majorHAnsi"/>
          <w:b/>
          <w:sz w:val="36"/>
          <w:szCs w:val="36"/>
        </w:rPr>
        <w:t>4</w:t>
      </w:r>
    </w:p>
    <w:p w14:paraId="18453F80" w14:textId="77777777" w:rsidR="0065004F" w:rsidRPr="0072601D" w:rsidRDefault="0065004F">
      <w:pPr>
        <w:rPr>
          <w:rFonts w:asciiTheme="majorHAnsi" w:hAnsiTheme="majorHAnsi"/>
        </w:rPr>
      </w:pPr>
    </w:p>
    <w:p w14:paraId="02B8B1A1" w14:textId="602E087B" w:rsidR="00CC58D1" w:rsidRDefault="00CC58D1" w:rsidP="00CC58D1">
      <w:pPr>
        <w:rPr>
          <w:rFonts w:asciiTheme="majorHAnsi" w:hAnsiTheme="majorHAnsi"/>
          <w:b/>
          <w:sz w:val="22"/>
          <w:szCs w:val="22"/>
        </w:rPr>
      </w:pPr>
      <w:r w:rsidRPr="00E36CE2">
        <w:rPr>
          <w:rFonts w:asciiTheme="majorHAnsi" w:hAnsiTheme="majorHAnsi"/>
          <w:b/>
          <w:sz w:val="22"/>
          <w:szCs w:val="22"/>
        </w:rPr>
        <w:t>Meetings</w:t>
      </w:r>
      <w:r w:rsidR="00683C23">
        <w:rPr>
          <w:rFonts w:asciiTheme="majorHAnsi" w:hAnsiTheme="majorHAnsi"/>
          <w:b/>
          <w:sz w:val="22"/>
          <w:szCs w:val="22"/>
        </w:rPr>
        <w:t>,</w:t>
      </w:r>
      <w:r w:rsidRPr="00E36CE2">
        <w:rPr>
          <w:rFonts w:asciiTheme="majorHAnsi" w:hAnsiTheme="majorHAnsi"/>
          <w:b/>
          <w:sz w:val="22"/>
          <w:szCs w:val="22"/>
        </w:rPr>
        <w:t xml:space="preserve"> Communications</w:t>
      </w:r>
      <w:r w:rsidR="00683C23">
        <w:rPr>
          <w:rFonts w:asciiTheme="majorHAnsi" w:hAnsiTheme="majorHAnsi"/>
          <w:b/>
          <w:sz w:val="22"/>
          <w:szCs w:val="22"/>
        </w:rPr>
        <w:t xml:space="preserve"> and State of the Sector</w:t>
      </w:r>
    </w:p>
    <w:p w14:paraId="25215FAA" w14:textId="59A3DADD" w:rsidR="00CC58D1" w:rsidRPr="00464318" w:rsidRDefault="002B7F48">
      <w:pPr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 xml:space="preserve">This year saw fewer formal meetings than usual mainly as a result of </w:t>
      </w:r>
      <w:r w:rsidR="00A449A2">
        <w:rPr>
          <w:rFonts w:asciiTheme="majorHAnsi" w:hAnsiTheme="majorHAnsi"/>
          <w:bCs/>
          <w:sz w:val="22"/>
          <w:szCs w:val="22"/>
        </w:rPr>
        <w:t xml:space="preserve">the legacy of </w:t>
      </w:r>
      <w:r>
        <w:rPr>
          <w:rFonts w:asciiTheme="majorHAnsi" w:hAnsiTheme="majorHAnsi"/>
          <w:bCs/>
          <w:sz w:val="22"/>
          <w:szCs w:val="22"/>
        </w:rPr>
        <w:t>Covid when we introduced on-line meetings</w:t>
      </w:r>
      <w:r w:rsidR="00A449A2">
        <w:rPr>
          <w:rFonts w:asciiTheme="majorHAnsi" w:hAnsiTheme="majorHAnsi"/>
          <w:bCs/>
          <w:sz w:val="22"/>
          <w:szCs w:val="22"/>
        </w:rPr>
        <w:t xml:space="preserve"> for the first time</w:t>
      </w:r>
      <w:r>
        <w:rPr>
          <w:rFonts w:asciiTheme="majorHAnsi" w:hAnsiTheme="majorHAnsi"/>
          <w:bCs/>
          <w:sz w:val="22"/>
          <w:szCs w:val="22"/>
        </w:rPr>
        <w:t xml:space="preserve">. Where we exceeded </w:t>
      </w:r>
      <w:r w:rsidR="00E612B0">
        <w:rPr>
          <w:rFonts w:asciiTheme="majorHAnsi" w:hAnsiTheme="majorHAnsi"/>
          <w:bCs/>
          <w:sz w:val="22"/>
          <w:szCs w:val="22"/>
        </w:rPr>
        <w:t xml:space="preserve">the norm </w:t>
      </w:r>
      <w:r>
        <w:rPr>
          <w:rFonts w:asciiTheme="majorHAnsi" w:hAnsiTheme="majorHAnsi"/>
          <w:bCs/>
          <w:sz w:val="22"/>
          <w:szCs w:val="22"/>
        </w:rPr>
        <w:t xml:space="preserve">was in the provision of face-to-face training and communicating information through </w:t>
      </w:r>
      <w:proofErr w:type="spellStart"/>
      <w:r>
        <w:rPr>
          <w:rFonts w:asciiTheme="majorHAnsi" w:hAnsiTheme="majorHAnsi"/>
          <w:bCs/>
          <w:sz w:val="22"/>
          <w:szCs w:val="22"/>
        </w:rPr>
        <w:t>MailChimp</w:t>
      </w:r>
      <w:proofErr w:type="spellEnd"/>
      <w:r>
        <w:rPr>
          <w:rFonts w:asciiTheme="majorHAnsi" w:hAnsiTheme="majorHAnsi"/>
          <w:bCs/>
          <w:sz w:val="22"/>
          <w:szCs w:val="22"/>
        </w:rPr>
        <w:t xml:space="preserve"> emails where we sent </w:t>
      </w:r>
      <w:r w:rsidR="00A449A2">
        <w:rPr>
          <w:rFonts w:asciiTheme="majorHAnsi" w:hAnsiTheme="majorHAnsi"/>
          <w:bCs/>
          <w:sz w:val="22"/>
          <w:szCs w:val="22"/>
        </w:rPr>
        <w:t>18</w:t>
      </w:r>
      <w:r>
        <w:rPr>
          <w:rFonts w:asciiTheme="majorHAnsi" w:hAnsiTheme="majorHAnsi"/>
          <w:bCs/>
          <w:sz w:val="22"/>
          <w:szCs w:val="22"/>
        </w:rPr>
        <w:t xml:space="preserve"> messages over the 12 months</w:t>
      </w:r>
      <w:r w:rsidR="00A449A2">
        <w:rPr>
          <w:rFonts w:asciiTheme="majorHAnsi" w:hAnsiTheme="majorHAnsi"/>
          <w:bCs/>
          <w:sz w:val="22"/>
          <w:szCs w:val="22"/>
        </w:rPr>
        <w:t xml:space="preserve"> </w:t>
      </w:r>
      <w:r w:rsidRPr="00A449A2">
        <w:rPr>
          <w:rFonts w:asciiTheme="majorHAnsi" w:hAnsiTheme="majorHAnsi"/>
          <w:bCs/>
          <w:sz w:val="22"/>
          <w:szCs w:val="22"/>
        </w:rPr>
        <w:t xml:space="preserve">covering </w:t>
      </w:r>
      <w:r w:rsidR="00464318" w:rsidRPr="00A449A2">
        <w:rPr>
          <w:rFonts w:asciiTheme="majorHAnsi" w:hAnsiTheme="majorHAnsi"/>
          <w:bCs/>
          <w:sz w:val="22"/>
          <w:szCs w:val="22"/>
        </w:rPr>
        <w:t>a host of different topics</w:t>
      </w:r>
      <w:r>
        <w:rPr>
          <w:rFonts w:asciiTheme="majorHAnsi" w:hAnsiTheme="majorHAnsi"/>
          <w:bCs/>
          <w:sz w:val="22"/>
          <w:szCs w:val="22"/>
        </w:rPr>
        <w:t xml:space="preserve"> from </w:t>
      </w:r>
      <w:r w:rsidR="00A449A2">
        <w:rPr>
          <w:rFonts w:asciiTheme="majorHAnsi" w:hAnsiTheme="majorHAnsi"/>
          <w:bCs/>
          <w:sz w:val="22"/>
          <w:szCs w:val="22"/>
        </w:rPr>
        <w:t xml:space="preserve">funding opportunities to our hire charge survey, broadband meetings etc. </w:t>
      </w:r>
      <w:r w:rsidR="00464318">
        <w:rPr>
          <w:rFonts w:asciiTheme="majorHAnsi" w:hAnsiTheme="majorHAnsi"/>
          <w:bCs/>
          <w:sz w:val="22"/>
          <w:szCs w:val="22"/>
        </w:rPr>
        <w:t xml:space="preserve"> </w:t>
      </w:r>
    </w:p>
    <w:p w14:paraId="7BB0FEB7" w14:textId="4FC86DCD" w:rsidR="00A449A2" w:rsidRPr="00A449A2" w:rsidRDefault="00A449A2">
      <w:pPr>
        <w:rPr>
          <w:rFonts w:asciiTheme="majorHAnsi" w:hAnsiTheme="majorHAnsi"/>
          <w:bCs/>
          <w:sz w:val="22"/>
          <w:szCs w:val="22"/>
        </w:rPr>
      </w:pPr>
      <w:r w:rsidRPr="00A449A2">
        <w:rPr>
          <w:rFonts w:asciiTheme="majorHAnsi" w:hAnsiTheme="majorHAnsi"/>
          <w:bCs/>
          <w:sz w:val="22"/>
          <w:szCs w:val="22"/>
        </w:rPr>
        <w:t>In</w:t>
      </w:r>
      <w:r>
        <w:rPr>
          <w:rFonts w:asciiTheme="majorHAnsi" w:hAnsiTheme="majorHAnsi"/>
          <w:bCs/>
          <w:sz w:val="22"/>
          <w:szCs w:val="22"/>
        </w:rPr>
        <w:t xml:space="preserve"> </w:t>
      </w:r>
      <w:r w:rsidRPr="00A449A2">
        <w:rPr>
          <w:rFonts w:asciiTheme="majorHAnsi" w:hAnsiTheme="majorHAnsi"/>
          <w:bCs/>
          <w:sz w:val="22"/>
          <w:szCs w:val="22"/>
        </w:rPr>
        <w:t xml:space="preserve">terms of </w:t>
      </w:r>
      <w:r>
        <w:rPr>
          <w:rFonts w:asciiTheme="majorHAnsi" w:hAnsiTheme="majorHAnsi"/>
          <w:bCs/>
          <w:sz w:val="22"/>
          <w:szCs w:val="22"/>
        </w:rPr>
        <w:t>the sector’s finances, most members continued to benefit from the legacy of Covid grants during 2020-22 further enhanced</w:t>
      </w:r>
      <w:r w:rsidR="00E612B0">
        <w:rPr>
          <w:rFonts w:asciiTheme="majorHAnsi" w:hAnsiTheme="majorHAnsi"/>
          <w:bCs/>
          <w:sz w:val="22"/>
          <w:szCs w:val="22"/>
        </w:rPr>
        <w:t>,</w:t>
      </w:r>
      <w:r>
        <w:rPr>
          <w:rFonts w:asciiTheme="majorHAnsi" w:hAnsiTheme="majorHAnsi"/>
          <w:bCs/>
          <w:sz w:val="22"/>
          <w:szCs w:val="22"/>
        </w:rPr>
        <w:t xml:space="preserve"> </w:t>
      </w:r>
      <w:r w:rsidR="00E612B0">
        <w:rPr>
          <w:rFonts w:asciiTheme="majorHAnsi" w:hAnsiTheme="majorHAnsi"/>
          <w:bCs/>
          <w:sz w:val="22"/>
          <w:szCs w:val="22"/>
        </w:rPr>
        <w:t xml:space="preserve">for some, by </w:t>
      </w:r>
      <w:r>
        <w:rPr>
          <w:rFonts w:asciiTheme="majorHAnsi" w:hAnsiTheme="majorHAnsi"/>
          <w:bCs/>
          <w:sz w:val="22"/>
          <w:szCs w:val="22"/>
        </w:rPr>
        <w:t xml:space="preserve">compensation from utilities. </w:t>
      </w:r>
      <w:r w:rsidR="00B908BF">
        <w:rPr>
          <w:rFonts w:asciiTheme="majorHAnsi" w:hAnsiTheme="majorHAnsi"/>
          <w:bCs/>
          <w:sz w:val="22"/>
          <w:szCs w:val="22"/>
        </w:rPr>
        <w:t xml:space="preserve">Increases in some costs continue to be of concern particularly licence fees for showing films. </w:t>
      </w:r>
    </w:p>
    <w:p w14:paraId="301D9830" w14:textId="77777777" w:rsidR="00C307BC" w:rsidRPr="00E36CE2" w:rsidRDefault="00C307BC">
      <w:pPr>
        <w:rPr>
          <w:rFonts w:asciiTheme="majorHAnsi" w:hAnsiTheme="majorHAnsi"/>
          <w:b/>
          <w:sz w:val="22"/>
          <w:szCs w:val="22"/>
        </w:rPr>
      </w:pPr>
    </w:p>
    <w:p w14:paraId="33A1D097" w14:textId="00F41D88" w:rsidR="0065004F" w:rsidRPr="00E36CE2" w:rsidRDefault="0065004F">
      <w:pPr>
        <w:rPr>
          <w:rFonts w:asciiTheme="majorHAnsi" w:hAnsiTheme="majorHAnsi"/>
          <w:b/>
          <w:sz w:val="22"/>
          <w:szCs w:val="22"/>
        </w:rPr>
      </w:pPr>
      <w:r w:rsidRPr="00E36CE2">
        <w:rPr>
          <w:rFonts w:asciiTheme="majorHAnsi" w:hAnsiTheme="majorHAnsi"/>
          <w:b/>
          <w:sz w:val="22"/>
          <w:szCs w:val="22"/>
        </w:rPr>
        <w:t>Membership</w:t>
      </w:r>
    </w:p>
    <w:p w14:paraId="6B6CE437" w14:textId="781AF879" w:rsidR="0065004F" w:rsidRPr="00E36CE2" w:rsidRDefault="009C1E70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We welcomed </w:t>
      </w:r>
      <w:r w:rsidR="00A449A2">
        <w:rPr>
          <w:rFonts w:asciiTheme="majorHAnsi" w:hAnsiTheme="majorHAnsi"/>
          <w:sz w:val="22"/>
          <w:szCs w:val="22"/>
        </w:rPr>
        <w:t>two</w:t>
      </w:r>
      <w:r>
        <w:rPr>
          <w:rFonts w:asciiTheme="majorHAnsi" w:hAnsiTheme="majorHAnsi"/>
          <w:sz w:val="22"/>
          <w:szCs w:val="22"/>
        </w:rPr>
        <w:t xml:space="preserve"> new member</w:t>
      </w:r>
      <w:r w:rsidR="00A449A2">
        <w:rPr>
          <w:rFonts w:asciiTheme="majorHAnsi" w:hAnsiTheme="majorHAnsi"/>
          <w:sz w:val="22"/>
          <w:szCs w:val="22"/>
        </w:rPr>
        <w:t>s</w:t>
      </w:r>
      <w:r>
        <w:rPr>
          <w:rFonts w:asciiTheme="majorHAnsi" w:hAnsiTheme="majorHAnsi"/>
          <w:sz w:val="22"/>
          <w:szCs w:val="22"/>
        </w:rPr>
        <w:t xml:space="preserve"> during the year </w:t>
      </w:r>
      <w:proofErr w:type="gramStart"/>
      <w:r>
        <w:rPr>
          <w:rFonts w:asciiTheme="majorHAnsi" w:hAnsiTheme="majorHAnsi"/>
          <w:sz w:val="22"/>
          <w:szCs w:val="22"/>
        </w:rPr>
        <w:t>–</w:t>
      </w:r>
      <w:r w:rsidR="00683C23">
        <w:rPr>
          <w:rFonts w:asciiTheme="majorHAnsi" w:hAnsiTheme="majorHAnsi"/>
          <w:sz w:val="22"/>
          <w:szCs w:val="22"/>
        </w:rPr>
        <w:t xml:space="preserve"> </w:t>
      </w:r>
      <w:r w:rsidR="00A449A2">
        <w:rPr>
          <w:rFonts w:asciiTheme="majorHAnsi" w:hAnsiTheme="majorHAnsi"/>
          <w:sz w:val="22"/>
          <w:szCs w:val="22"/>
        </w:rPr>
        <w:t xml:space="preserve"> Cheviot</w:t>
      </w:r>
      <w:proofErr w:type="gramEnd"/>
      <w:r w:rsidR="00A449A2">
        <w:rPr>
          <w:rFonts w:asciiTheme="majorHAnsi" w:hAnsiTheme="majorHAnsi"/>
          <w:sz w:val="22"/>
          <w:szCs w:val="22"/>
        </w:rPr>
        <w:t xml:space="preserve"> View Girls Guide Centre at </w:t>
      </w:r>
      <w:proofErr w:type="spellStart"/>
      <w:r w:rsidR="00A449A2">
        <w:rPr>
          <w:rFonts w:asciiTheme="majorHAnsi" w:hAnsiTheme="majorHAnsi"/>
          <w:sz w:val="22"/>
          <w:szCs w:val="22"/>
        </w:rPr>
        <w:t>Kirknewton</w:t>
      </w:r>
      <w:proofErr w:type="spellEnd"/>
      <w:r w:rsidR="00A449A2">
        <w:rPr>
          <w:rFonts w:asciiTheme="majorHAnsi" w:hAnsiTheme="majorHAnsi"/>
          <w:sz w:val="22"/>
          <w:szCs w:val="22"/>
        </w:rPr>
        <w:t xml:space="preserve"> and St </w:t>
      </w:r>
      <w:proofErr w:type="spellStart"/>
      <w:r w:rsidR="00A449A2">
        <w:rPr>
          <w:rFonts w:asciiTheme="majorHAnsi" w:hAnsiTheme="majorHAnsi"/>
          <w:sz w:val="22"/>
          <w:szCs w:val="22"/>
        </w:rPr>
        <w:t>Aidans</w:t>
      </w:r>
      <w:proofErr w:type="spellEnd"/>
      <w:r w:rsidR="00A449A2">
        <w:rPr>
          <w:rFonts w:asciiTheme="majorHAnsi" w:hAnsiTheme="majorHAnsi"/>
          <w:sz w:val="22"/>
          <w:szCs w:val="22"/>
        </w:rPr>
        <w:t xml:space="preserve"> in </w:t>
      </w:r>
      <w:proofErr w:type="spellStart"/>
      <w:r w:rsidR="00A449A2">
        <w:rPr>
          <w:rFonts w:asciiTheme="majorHAnsi" w:hAnsiTheme="majorHAnsi"/>
          <w:sz w:val="22"/>
          <w:szCs w:val="22"/>
        </w:rPr>
        <w:t>Bamburgh</w:t>
      </w:r>
      <w:proofErr w:type="spellEnd"/>
      <w:r w:rsidR="00A449A2">
        <w:rPr>
          <w:rFonts w:asciiTheme="majorHAnsi" w:hAnsiTheme="majorHAnsi"/>
          <w:sz w:val="22"/>
          <w:szCs w:val="22"/>
        </w:rPr>
        <w:t xml:space="preserve">.  </w:t>
      </w:r>
      <w:r w:rsidR="004247D3">
        <w:rPr>
          <w:rFonts w:asciiTheme="majorHAnsi" w:hAnsiTheme="majorHAnsi"/>
          <w:sz w:val="22"/>
          <w:szCs w:val="22"/>
        </w:rPr>
        <w:t>O</w:t>
      </w:r>
      <w:r>
        <w:rPr>
          <w:rFonts w:asciiTheme="majorHAnsi" w:hAnsiTheme="majorHAnsi"/>
          <w:sz w:val="22"/>
          <w:szCs w:val="22"/>
        </w:rPr>
        <w:t xml:space="preserve">ur grand total </w:t>
      </w:r>
      <w:r w:rsidR="00683C23">
        <w:rPr>
          <w:rFonts w:asciiTheme="majorHAnsi" w:hAnsiTheme="majorHAnsi"/>
          <w:sz w:val="22"/>
          <w:szCs w:val="22"/>
        </w:rPr>
        <w:t xml:space="preserve">is now </w:t>
      </w:r>
      <w:r>
        <w:rPr>
          <w:rFonts w:asciiTheme="majorHAnsi" w:hAnsiTheme="majorHAnsi"/>
          <w:sz w:val="22"/>
          <w:szCs w:val="22"/>
        </w:rPr>
        <w:t>7</w:t>
      </w:r>
      <w:r w:rsidR="006A3340">
        <w:rPr>
          <w:rFonts w:asciiTheme="majorHAnsi" w:hAnsiTheme="majorHAnsi"/>
          <w:sz w:val="22"/>
          <w:szCs w:val="22"/>
        </w:rPr>
        <w:t>9</w:t>
      </w:r>
      <w:r>
        <w:rPr>
          <w:rFonts w:asciiTheme="majorHAnsi" w:hAnsiTheme="majorHAnsi"/>
          <w:sz w:val="22"/>
          <w:szCs w:val="22"/>
        </w:rPr>
        <w:t xml:space="preserve"> </w:t>
      </w:r>
      <w:r w:rsidR="00EA4886" w:rsidRPr="00E36CE2">
        <w:rPr>
          <w:rFonts w:asciiTheme="majorHAnsi" w:hAnsiTheme="majorHAnsi"/>
          <w:sz w:val="22"/>
          <w:szCs w:val="22"/>
        </w:rPr>
        <w:t xml:space="preserve">paid-up members.  </w:t>
      </w:r>
      <w:r w:rsidR="00C307BC" w:rsidRPr="00E36CE2">
        <w:rPr>
          <w:rFonts w:asciiTheme="majorHAnsi" w:hAnsiTheme="majorHAnsi"/>
          <w:sz w:val="22"/>
          <w:szCs w:val="22"/>
        </w:rPr>
        <w:t xml:space="preserve"> </w:t>
      </w:r>
      <w:r w:rsidR="00E93653">
        <w:rPr>
          <w:rFonts w:asciiTheme="majorHAnsi" w:hAnsiTheme="majorHAnsi"/>
          <w:sz w:val="22"/>
          <w:szCs w:val="22"/>
        </w:rPr>
        <w:t xml:space="preserve">The full list can be found on our website </w:t>
      </w:r>
      <w:hyperlink r:id="rId5" w:history="1">
        <w:r w:rsidR="00182E4A" w:rsidRPr="0081131E">
          <w:rPr>
            <w:rStyle w:val="Hyperlink"/>
            <w:rFonts w:asciiTheme="majorHAnsi" w:hAnsiTheme="majorHAnsi"/>
            <w:sz w:val="22"/>
            <w:szCs w:val="22"/>
          </w:rPr>
          <w:t>www.nnvhc.org.uk/membership</w:t>
        </w:r>
      </w:hyperlink>
      <w:r w:rsidR="00182E4A">
        <w:rPr>
          <w:rFonts w:asciiTheme="majorHAnsi" w:hAnsiTheme="majorHAnsi"/>
          <w:sz w:val="22"/>
          <w:szCs w:val="22"/>
        </w:rPr>
        <w:t>.</w:t>
      </w:r>
    </w:p>
    <w:p w14:paraId="4B7BF3E9" w14:textId="77777777" w:rsidR="0065004F" w:rsidRPr="00E36CE2" w:rsidRDefault="0065004F">
      <w:pPr>
        <w:rPr>
          <w:rFonts w:asciiTheme="majorHAnsi" w:hAnsiTheme="majorHAnsi"/>
          <w:sz w:val="22"/>
          <w:szCs w:val="22"/>
        </w:rPr>
      </w:pPr>
    </w:p>
    <w:p w14:paraId="6044E479" w14:textId="1B10A6D5" w:rsidR="0065004F" w:rsidRPr="00E36CE2" w:rsidRDefault="0065004F">
      <w:pPr>
        <w:rPr>
          <w:rFonts w:asciiTheme="majorHAnsi" w:hAnsiTheme="majorHAnsi"/>
          <w:b/>
          <w:sz w:val="22"/>
          <w:szCs w:val="22"/>
        </w:rPr>
      </w:pPr>
      <w:r w:rsidRPr="00E36CE2">
        <w:rPr>
          <w:rFonts w:asciiTheme="majorHAnsi" w:hAnsiTheme="majorHAnsi"/>
          <w:b/>
          <w:sz w:val="22"/>
          <w:szCs w:val="22"/>
        </w:rPr>
        <w:t>Portable Appliance Testing</w:t>
      </w:r>
      <w:r w:rsidR="00513593" w:rsidRPr="00E36CE2">
        <w:rPr>
          <w:rFonts w:asciiTheme="majorHAnsi" w:hAnsiTheme="majorHAnsi"/>
          <w:b/>
          <w:sz w:val="22"/>
          <w:szCs w:val="22"/>
        </w:rPr>
        <w:t xml:space="preserve"> (PAT)</w:t>
      </w:r>
      <w:r w:rsidR="004C47E1">
        <w:rPr>
          <w:rFonts w:asciiTheme="majorHAnsi" w:hAnsiTheme="majorHAnsi"/>
          <w:b/>
          <w:sz w:val="22"/>
          <w:szCs w:val="22"/>
        </w:rPr>
        <w:t xml:space="preserve"> Service</w:t>
      </w:r>
    </w:p>
    <w:p w14:paraId="61DD9CB2" w14:textId="5516E63C" w:rsidR="005B0265" w:rsidRPr="00E36CE2" w:rsidRDefault="00683C23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202</w:t>
      </w:r>
      <w:r w:rsidR="00A449A2">
        <w:rPr>
          <w:rFonts w:asciiTheme="majorHAnsi" w:hAnsiTheme="majorHAnsi"/>
          <w:sz w:val="22"/>
          <w:szCs w:val="22"/>
        </w:rPr>
        <w:t>3</w:t>
      </w:r>
      <w:r>
        <w:rPr>
          <w:rFonts w:asciiTheme="majorHAnsi" w:hAnsiTheme="majorHAnsi"/>
          <w:sz w:val="22"/>
          <w:szCs w:val="22"/>
        </w:rPr>
        <w:t>-2</w:t>
      </w:r>
      <w:r w:rsidR="00A449A2">
        <w:rPr>
          <w:rFonts w:asciiTheme="majorHAnsi" w:hAnsiTheme="majorHAnsi"/>
          <w:sz w:val="22"/>
          <w:szCs w:val="22"/>
        </w:rPr>
        <w:t>4</w:t>
      </w:r>
      <w:r>
        <w:rPr>
          <w:rFonts w:asciiTheme="majorHAnsi" w:hAnsiTheme="majorHAnsi"/>
          <w:sz w:val="22"/>
          <w:szCs w:val="22"/>
        </w:rPr>
        <w:t xml:space="preserve"> was again a record year for this service</w:t>
      </w:r>
      <w:r w:rsidR="00347294">
        <w:rPr>
          <w:rFonts w:asciiTheme="majorHAnsi" w:hAnsiTheme="majorHAnsi"/>
          <w:sz w:val="22"/>
          <w:szCs w:val="22"/>
        </w:rPr>
        <w:t xml:space="preserve">. We tested </w:t>
      </w:r>
      <w:r w:rsidR="00EC3197">
        <w:rPr>
          <w:rFonts w:asciiTheme="majorHAnsi" w:hAnsiTheme="majorHAnsi"/>
          <w:sz w:val="22"/>
          <w:szCs w:val="22"/>
        </w:rPr>
        <w:t>1323</w:t>
      </w:r>
      <w:r w:rsidR="00347294">
        <w:rPr>
          <w:rFonts w:asciiTheme="majorHAnsi" w:hAnsiTheme="majorHAnsi"/>
          <w:sz w:val="22"/>
          <w:szCs w:val="22"/>
        </w:rPr>
        <w:t xml:space="preserve"> appliances in 5</w:t>
      </w:r>
      <w:r w:rsidR="00EC3197">
        <w:rPr>
          <w:rFonts w:asciiTheme="majorHAnsi" w:hAnsiTheme="majorHAnsi"/>
          <w:sz w:val="22"/>
          <w:szCs w:val="22"/>
        </w:rPr>
        <w:t>3</w:t>
      </w:r>
      <w:r w:rsidR="00347294">
        <w:rPr>
          <w:rFonts w:asciiTheme="majorHAnsi" w:hAnsiTheme="majorHAnsi"/>
          <w:sz w:val="22"/>
          <w:szCs w:val="22"/>
        </w:rPr>
        <w:t xml:space="preserve"> separate venues ranging for a maximum of </w:t>
      </w:r>
      <w:r w:rsidR="00EC3197">
        <w:rPr>
          <w:rFonts w:asciiTheme="majorHAnsi" w:hAnsiTheme="majorHAnsi"/>
          <w:sz w:val="22"/>
          <w:szCs w:val="22"/>
        </w:rPr>
        <w:t>68</w:t>
      </w:r>
      <w:r w:rsidR="00347294">
        <w:rPr>
          <w:rFonts w:asciiTheme="majorHAnsi" w:hAnsiTheme="majorHAnsi"/>
          <w:sz w:val="22"/>
          <w:szCs w:val="22"/>
        </w:rPr>
        <w:t xml:space="preserve"> items</w:t>
      </w:r>
      <w:r w:rsidR="00086D30">
        <w:rPr>
          <w:rFonts w:asciiTheme="majorHAnsi" w:hAnsiTheme="majorHAnsi"/>
          <w:sz w:val="22"/>
          <w:szCs w:val="22"/>
        </w:rPr>
        <w:t>/hall</w:t>
      </w:r>
      <w:r w:rsidR="00347294">
        <w:rPr>
          <w:rFonts w:asciiTheme="majorHAnsi" w:hAnsiTheme="majorHAnsi"/>
          <w:sz w:val="22"/>
          <w:szCs w:val="22"/>
        </w:rPr>
        <w:t xml:space="preserve"> </w:t>
      </w:r>
      <w:r w:rsidR="00962F67">
        <w:rPr>
          <w:rFonts w:asciiTheme="majorHAnsi" w:hAnsiTheme="majorHAnsi"/>
          <w:sz w:val="22"/>
          <w:szCs w:val="22"/>
        </w:rPr>
        <w:t>to</w:t>
      </w:r>
      <w:r w:rsidR="00347294">
        <w:rPr>
          <w:rFonts w:asciiTheme="majorHAnsi" w:hAnsiTheme="majorHAnsi"/>
          <w:sz w:val="22"/>
          <w:szCs w:val="22"/>
        </w:rPr>
        <w:t xml:space="preserve"> a minimum of 5.  </w:t>
      </w:r>
      <w:r w:rsidR="004B0A0A" w:rsidRPr="00E36CE2">
        <w:rPr>
          <w:rFonts w:asciiTheme="majorHAnsi" w:hAnsiTheme="majorHAnsi"/>
          <w:sz w:val="22"/>
          <w:szCs w:val="22"/>
        </w:rPr>
        <w:t xml:space="preserve">Thanks </w:t>
      </w:r>
      <w:r w:rsidR="009731D9">
        <w:rPr>
          <w:rFonts w:asciiTheme="majorHAnsi" w:hAnsiTheme="majorHAnsi"/>
          <w:sz w:val="22"/>
          <w:szCs w:val="22"/>
        </w:rPr>
        <w:t xml:space="preserve">again </w:t>
      </w:r>
      <w:r w:rsidR="004B0A0A" w:rsidRPr="00E36CE2">
        <w:rPr>
          <w:rFonts w:asciiTheme="majorHAnsi" w:hAnsiTheme="majorHAnsi"/>
          <w:sz w:val="22"/>
          <w:szCs w:val="22"/>
        </w:rPr>
        <w:t xml:space="preserve">must go to our volunteer testers: </w:t>
      </w:r>
      <w:r w:rsidR="005B0265" w:rsidRPr="00E36CE2">
        <w:rPr>
          <w:rFonts w:asciiTheme="majorHAnsi" w:hAnsiTheme="majorHAnsi"/>
          <w:sz w:val="22"/>
          <w:szCs w:val="22"/>
        </w:rPr>
        <w:t xml:space="preserve">Bill Brook, Martyn Robison, Alan </w:t>
      </w:r>
      <w:proofErr w:type="spellStart"/>
      <w:r w:rsidR="005B0265" w:rsidRPr="00E36CE2">
        <w:rPr>
          <w:rFonts w:asciiTheme="majorHAnsi" w:hAnsiTheme="majorHAnsi"/>
          <w:sz w:val="22"/>
          <w:szCs w:val="22"/>
        </w:rPr>
        <w:t>Stripp</w:t>
      </w:r>
      <w:proofErr w:type="spellEnd"/>
      <w:r w:rsidR="005B0265" w:rsidRPr="00E36CE2">
        <w:rPr>
          <w:rFonts w:asciiTheme="majorHAnsi" w:hAnsiTheme="majorHAnsi"/>
          <w:sz w:val="22"/>
          <w:szCs w:val="22"/>
        </w:rPr>
        <w:t xml:space="preserve">, Andy Sargent, John Grey, Shelagh </w:t>
      </w:r>
      <w:proofErr w:type="spellStart"/>
      <w:r w:rsidR="005B0265" w:rsidRPr="00E36CE2">
        <w:rPr>
          <w:rFonts w:asciiTheme="majorHAnsi" w:hAnsiTheme="majorHAnsi"/>
          <w:sz w:val="22"/>
          <w:szCs w:val="22"/>
        </w:rPr>
        <w:t>Coxon</w:t>
      </w:r>
      <w:proofErr w:type="spellEnd"/>
      <w:r w:rsidR="005B0265" w:rsidRPr="00E36CE2">
        <w:rPr>
          <w:rFonts w:asciiTheme="majorHAnsi" w:hAnsiTheme="majorHAnsi"/>
          <w:sz w:val="22"/>
          <w:szCs w:val="22"/>
        </w:rPr>
        <w:t xml:space="preserve">, </w:t>
      </w:r>
      <w:r w:rsidR="00E93653">
        <w:rPr>
          <w:rFonts w:asciiTheme="majorHAnsi" w:hAnsiTheme="majorHAnsi"/>
          <w:sz w:val="22"/>
          <w:szCs w:val="22"/>
        </w:rPr>
        <w:t>Alison Thomas</w:t>
      </w:r>
      <w:r w:rsidR="00A95106">
        <w:rPr>
          <w:rFonts w:asciiTheme="majorHAnsi" w:hAnsiTheme="majorHAnsi"/>
          <w:sz w:val="22"/>
          <w:szCs w:val="22"/>
        </w:rPr>
        <w:t>, Don Atha</w:t>
      </w:r>
      <w:r w:rsidR="00E93653">
        <w:rPr>
          <w:rFonts w:asciiTheme="majorHAnsi" w:hAnsiTheme="majorHAnsi"/>
          <w:sz w:val="22"/>
          <w:szCs w:val="22"/>
        </w:rPr>
        <w:t xml:space="preserve"> </w:t>
      </w:r>
      <w:r w:rsidR="005B0265" w:rsidRPr="00E36CE2">
        <w:rPr>
          <w:rFonts w:asciiTheme="majorHAnsi" w:hAnsiTheme="majorHAnsi"/>
          <w:sz w:val="22"/>
          <w:szCs w:val="22"/>
        </w:rPr>
        <w:t>and Janet Young.</w:t>
      </w:r>
    </w:p>
    <w:p w14:paraId="0EC9A580" w14:textId="77777777" w:rsidR="00E36CE2" w:rsidRPr="00E36CE2" w:rsidRDefault="00E36CE2">
      <w:pPr>
        <w:rPr>
          <w:rFonts w:asciiTheme="majorHAnsi" w:hAnsiTheme="majorHAnsi"/>
          <w:b/>
          <w:sz w:val="22"/>
          <w:szCs w:val="22"/>
        </w:rPr>
      </w:pPr>
    </w:p>
    <w:p w14:paraId="631840F2" w14:textId="2AC11D56" w:rsidR="00AA29EF" w:rsidRPr="00086D30" w:rsidRDefault="00AA29EF">
      <w:pPr>
        <w:rPr>
          <w:rFonts w:asciiTheme="majorHAnsi" w:hAnsiTheme="majorHAnsi"/>
          <w:b/>
          <w:sz w:val="22"/>
          <w:szCs w:val="22"/>
        </w:rPr>
      </w:pPr>
      <w:r w:rsidRPr="00086D30">
        <w:rPr>
          <w:rFonts w:asciiTheme="majorHAnsi" w:hAnsiTheme="majorHAnsi"/>
          <w:b/>
          <w:sz w:val="22"/>
          <w:szCs w:val="22"/>
        </w:rPr>
        <w:t>Survey</w:t>
      </w:r>
      <w:r w:rsidR="004B0A0A" w:rsidRPr="00086D30">
        <w:rPr>
          <w:rFonts w:asciiTheme="majorHAnsi" w:hAnsiTheme="majorHAnsi"/>
          <w:b/>
          <w:sz w:val="22"/>
          <w:szCs w:val="22"/>
        </w:rPr>
        <w:t>s</w:t>
      </w:r>
      <w:r w:rsidR="00DB5FFB" w:rsidRPr="00086D30">
        <w:rPr>
          <w:rFonts w:asciiTheme="majorHAnsi" w:hAnsiTheme="majorHAnsi"/>
          <w:b/>
          <w:sz w:val="22"/>
          <w:szCs w:val="22"/>
        </w:rPr>
        <w:t xml:space="preserve"> </w:t>
      </w:r>
      <w:r w:rsidR="009222B8" w:rsidRPr="00086D30">
        <w:rPr>
          <w:rFonts w:asciiTheme="majorHAnsi" w:hAnsiTheme="majorHAnsi"/>
          <w:b/>
          <w:sz w:val="22"/>
          <w:szCs w:val="22"/>
        </w:rPr>
        <w:t xml:space="preserve"> </w:t>
      </w:r>
    </w:p>
    <w:p w14:paraId="7E7BEAF3" w14:textId="68B5042D" w:rsidR="004C47E1" w:rsidRPr="00086D30" w:rsidRDefault="00E93653" w:rsidP="00FD5D5F">
      <w:pPr>
        <w:rPr>
          <w:rFonts w:ascii="Calibri" w:hAnsi="Calibri"/>
          <w:sz w:val="22"/>
          <w:szCs w:val="22"/>
        </w:rPr>
      </w:pPr>
      <w:r w:rsidRPr="00086D30">
        <w:rPr>
          <w:rFonts w:ascii="Calibri" w:hAnsi="Calibri"/>
          <w:sz w:val="22"/>
          <w:szCs w:val="22"/>
        </w:rPr>
        <w:t>We publish</w:t>
      </w:r>
      <w:r w:rsidR="00EC3197" w:rsidRPr="00086D30">
        <w:rPr>
          <w:rFonts w:ascii="Calibri" w:hAnsi="Calibri"/>
          <w:sz w:val="22"/>
          <w:szCs w:val="22"/>
        </w:rPr>
        <w:t>ed</w:t>
      </w:r>
      <w:r w:rsidRPr="00086D30">
        <w:rPr>
          <w:rFonts w:ascii="Calibri" w:hAnsi="Calibri"/>
          <w:sz w:val="22"/>
          <w:szCs w:val="22"/>
        </w:rPr>
        <w:t xml:space="preserve"> </w:t>
      </w:r>
      <w:r w:rsidR="00EC3197" w:rsidRPr="00086D30">
        <w:rPr>
          <w:rFonts w:ascii="Calibri" w:hAnsi="Calibri"/>
          <w:sz w:val="22"/>
          <w:szCs w:val="22"/>
        </w:rPr>
        <w:t>our</w:t>
      </w:r>
      <w:r w:rsidRPr="00086D30">
        <w:rPr>
          <w:rFonts w:ascii="Calibri" w:hAnsi="Calibri"/>
          <w:sz w:val="22"/>
          <w:szCs w:val="22"/>
        </w:rPr>
        <w:t xml:space="preserve"> </w:t>
      </w:r>
      <w:r w:rsidRPr="00086D30">
        <w:rPr>
          <w:rFonts w:ascii="Calibri" w:hAnsi="Calibri"/>
          <w:b/>
          <w:bCs/>
          <w:sz w:val="22"/>
          <w:szCs w:val="22"/>
        </w:rPr>
        <w:t>annual income survey</w:t>
      </w:r>
      <w:r w:rsidRPr="00086D30">
        <w:rPr>
          <w:rFonts w:ascii="Calibri" w:hAnsi="Calibri"/>
          <w:sz w:val="22"/>
          <w:szCs w:val="22"/>
        </w:rPr>
        <w:t xml:space="preserve"> for all member halls registered with the Charity Commission. </w:t>
      </w:r>
      <w:r w:rsidR="00086D30" w:rsidRPr="00086D30">
        <w:rPr>
          <w:rFonts w:ascii="Calibri" w:hAnsi="Calibri"/>
          <w:sz w:val="22"/>
          <w:szCs w:val="22"/>
        </w:rPr>
        <w:t xml:space="preserve">For the first time since we started to gather this information </w:t>
      </w:r>
      <w:r w:rsidR="00086D30">
        <w:rPr>
          <w:rFonts w:ascii="Calibri" w:hAnsi="Calibri"/>
          <w:sz w:val="22"/>
          <w:szCs w:val="22"/>
        </w:rPr>
        <w:t xml:space="preserve">back </w:t>
      </w:r>
      <w:r w:rsidR="00086D30" w:rsidRPr="00086D30">
        <w:rPr>
          <w:rFonts w:ascii="Calibri" w:hAnsi="Calibri"/>
          <w:sz w:val="22"/>
          <w:szCs w:val="22"/>
        </w:rPr>
        <w:t xml:space="preserve">in </w:t>
      </w:r>
      <w:proofErr w:type="gramStart"/>
      <w:r w:rsidR="00086D30" w:rsidRPr="00086D30">
        <w:rPr>
          <w:rFonts w:ascii="Calibri" w:hAnsi="Calibri"/>
          <w:sz w:val="22"/>
          <w:szCs w:val="22"/>
        </w:rPr>
        <w:t>2015</w:t>
      </w:r>
      <w:proofErr w:type="gramEnd"/>
      <w:r w:rsidR="00086D30" w:rsidRPr="00086D30">
        <w:rPr>
          <w:rFonts w:ascii="Calibri" w:hAnsi="Calibri"/>
          <w:sz w:val="22"/>
          <w:szCs w:val="22"/>
        </w:rPr>
        <w:t xml:space="preserve"> we identified a decline in both me</w:t>
      </w:r>
      <w:r w:rsidR="00086D30">
        <w:rPr>
          <w:rFonts w:ascii="Calibri" w:hAnsi="Calibri"/>
          <w:sz w:val="22"/>
          <w:szCs w:val="22"/>
        </w:rPr>
        <w:t xml:space="preserve">dian </w:t>
      </w:r>
      <w:r w:rsidR="00086D30" w:rsidRPr="00086D30">
        <w:rPr>
          <w:rFonts w:ascii="Calibri" w:hAnsi="Calibri"/>
          <w:sz w:val="22"/>
          <w:szCs w:val="22"/>
        </w:rPr>
        <w:t>and average income</w:t>
      </w:r>
      <w:r w:rsidR="00086D30">
        <w:rPr>
          <w:rFonts w:ascii="Calibri" w:hAnsi="Calibri"/>
          <w:sz w:val="22"/>
          <w:szCs w:val="22"/>
        </w:rPr>
        <w:t xml:space="preserve">. This probably reflects the </w:t>
      </w:r>
      <w:r w:rsidR="00E612B0">
        <w:rPr>
          <w:rFonts w:ascii="Calibri" w:hAnsi="Calibri"/>
          <w:sz w:val="22"/>
          <w:szCs w:val="22"/>
        </w:rPr>
        <w:t>end of</w:t>
      </w:r>
      <w:r w:rsidR="00086D30">
        <w:rPr>
          <w:rFonts w:ascii="Calibri" w:hAnsi="Calibri"/>
          <w:sz w:val="22"/>
          <w:szCs w:val="22"/>
        </w:rPr>
        <w:t xml:space="preserve"> Covid grant </w:t>
      </w:r>
      <w:r w:rsidR="00E612B0">
        <w:rPr>
          <w:rFonts w:ascii="Calibri" w:hAnsi="Calibri"/>
          <w:sz w:val="22"/>
          <w:szCs w:val="22"/>
        </w:rPr>
        <w:t>receipts</w:t>
      </w:r>
      <w:r w:rsidR="00251D6F">
        <w:rPr>
          <w:rFonts w:ascii="Calibri" w:hAnsi="Calibri"/>
          <w:sz w:val="22"/>
          <w:szCs w:val="22"/>
        </w:rPr>
        <w:t xml:space="preserve">. </w:t>
      </w:r>
      <w:r w:rsidR="00086D30">
        <w:rPr>
          <w:rFonts w:ascii="Calibri" w:hAnsi="Calibri"/>
          <w:sz w:val="22"/>
          <w:szCs w:val="22"/>
        </w:rPr>
        <w:t xml:space="preserve"> </w:t>
      </w:r>
      <w:r w:rsidR="00251D6F">
        <w:rPr>
          <w:rFonts w:ascii="Calibri" w:hAnsi="Calibri"/>
          <w:sz w:val="22"/>
          <w:szCs w:val="22"/>
        </w:rPr>
        <w:t>The survey aims to</w:t>
      </w:r>
      <w:r w:rsidR="00E52D6A" w:rsidRPr="00086D30">
        <w:rPr>
          <w:rFonts w:ascii="Calibri" w:hAnsi="Calibri"/>
          <w:sz w:val="22"/>
          <w:szCs w:val="22"/>
        </w:rPr>
        <w:t xml:space="preserve"> provide a useful comparison to members as well as a valuable indication of trends</w:t>
      </w:r>
      <w:r w:rsidR="00962F67" w:rsidRPr="00086D30">
        <w:rPr>
          <w:rFonts w:ascii="Calibri" w:hAnsi="Calibri"/>
          <w:sz w:val="22"/>
          <w:szCs w:val="22"/>
        </w:rPr>
        <w:t xml:space="preserve"> in income from all sources – hire fees, capital </w:t>
      </w:r>
      <w:r w:rsidR="00E612B0">
        <w:rPr>
          <w:rFonts w:ascii="Calibri" w:hAnsi="Calibri"/>
          <w:sz w:val="22"/>
          <w:szCs w:val="22"/>
        </w:rPr>
        <w:t xml:space="preserve">&amp; other </w:t>
      </w:r>
      <w:r w:rsidR="00962F67" w:rsidRPr="00086D30">
        <w:rPr>
          <w:rFonts w:ascii="Calibri" w:hAnsi="Calibri"/>
          <w:sz w:val="22"/>
          <w:szCs w:val="22"/>
        </w:rPr>
        <w:t>grants</w:t>
      </w:r>
      <w:r w:rsidR="00251D6F">
        <w:rPr>
          <w:rFonts w:ascii="Calibri" w:hAnsi="Calibri"/>
          <w:sz w:val="22"/>
          <w:szCs w:val="22"/>
        </w:rPr>
        <w:t>, etc.</w:t>
      </w:r>
      <w:r w:rsidR="00E52D6A" w:rsidRPr="00086D30">
        <w:rPr>
          <w:rFonts w:ascii="Calibri" w:hAnsi="Calibri"/>
          <w:sz w:val="22"/>
          <w:szCs w:val="22"/>
        </w:rPr>
        <w:t xml:space="preserve">  All the figures used have been extracted from the annual returns to the Charity Commission </w:t>
      </w:r>
      <w:r w:rsidR="00251D6F">
        <w:rPr>
          <w:rFonts w:ascii="Calibri" w:hAnsi="Calibri"/>
          <w:sz w:val="22"/>
          <w:szCs w:val="22"/>
        </w:rPr>
        <w:t>which</w:t>
      </w:r>
      <w:r w:rsidR="00E52D6A" w:rsidRPr="00086D30">
        <w:rPr>
          <w:rFonts w:ascii="Calibri" w:hAnsi="Calibri"/>
          <w:sz w:val="22"/>
          <w:szCs w:val="22"/>
        </w:rPr>
        <w:t xml:space="preserve"> are publicly available. </w:t>
      </w:r>
    </w:p>
    <w:p w14:paraId="74921D04" w14:textId="77777777" w:rsidR="00EC3197" w:rsidRDefault="00EC3197" w:rsidP="00FD5D5F">
      <w:pPr>
        <w:rPr>
          <w:rFonts w:ascii="Calibri" w:hAnsi="Calibri"/>
          <w:sz w:val="22"/>
          <w:szCs w:val="22"/>
          <w:highlight w:val="lightGray"/>
        </w:rPr>
      </w:pPr>
    </w:p>
    <w:p w14:paraId="4E1C426B" w14:textId="06767BE2" w:rsidR="00251D6F" w:rsidRPr="00251D6F" w:rsidRDefault="00251D6F" w:rsidP="00251D6F">
      <w:pPr>
        <w:rPr>
          <w:rFonts w:ascii="Calibri" w:hAnsi="Calibri"/>
          <w:sz w:val="22"/>
          <w:szCs w:val="22"/>
        </w:rPr>
      </w:pPr>
      <w:r w:rsidRPr="00251D6F">
        <w:rPr>
          <w:rFonts w:ascii="Calibri" w:hAnsi="Calibri"/>
          <w:sz w:val="22"/>
          <w:szCs w:val="22"/>
        </w:rPr>
        <w:t xml:space="preserve">A </w:t>
      </w:r>
      <w:r w:rsidRPr="00251D6F">
        <w:rPr>
          <w:rFonts w:ascii="Calibri" w:hAnsi="Calibri"/>
          <w:b/>
          <w:bCs/>
          <w:sz w:val="22"/>
          <w:szCs w:val="22"/>
        </w:rPr>
        <w:t>hire survey</w:t>
      </w:r>
      <w:r w:rsidRPr="00251D6F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is carried out every 5 years </w:t>
      </w:r>
      <w:r w:rsidR="00E612B0">
        <w:rPr>
          <w:rFonts w:ascii="Calibri" w:hAnsi="Calibri"/>
          <w:sz w:val="22"/>
          <w:szCs w:val="22"/>
        </w:rPr>
        <w:t xml:space="preserve">and </w:t>
      </w:r>
      <w:r>
        <w:rPr>
          <w:rFonts w:ascii="Calibri" w:hAnsi="Calibri"/>
          <w:sz w:val="22"/>
          <w:szCs w:val="22"/>
        </w:rPr>
        <w:t>was</w:t>
      </w:r>
      <w:r w:rsidRPr="00251D6F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last </w:t>
      </w:r>
      <w:r w:rsidRPr="00251D6F">
        <w:rPr>
          <w:rFonts w:ascii="Calibri" w:hAnsi="Calibri"/>
          <w:sz w:val="22"/>
          <w:szCs w:val="22"/>
        </w:rPr>
        <w:t xml:space="preserve">undertaken </w:t>
      </w:r>
      <w:r>
        <w:rPr>
          <w:rFonts w:ascii="Calibri" w:hAnsi="Calibri"/>
          <w:sz w:val="22"/>
          <w:szCs w:val="22"/>
        </w:rPr>
        <w:t xml:space="preserve">in July 2023.  </w:t>
      </w:r>
      <w:proofErr w:type="gramStart"/>
      <w:r>
        <w:rPr>
          <w:rFonts w:ascii="Calibri" w:hAnsi="Calibri"/>
          <w:sz w:val="22"/>
          <w:szCs w:val="22"/>
        </w:rPr>
        <w:t>Again</w:t>
      </w:r>
      <w:proofErr w:type="gramEnd"/>
      <w:r>
        <w:rPr>
          <w:rFonts w:ascii="Calibri" w:hAnsi="Calibri"/>
          <w:sz w:val="22"/>
          <w:szCs w:val="22"/>
        </w:rPr>
        <w:t xml:space="preserve"> it demonstrated a wide </w:t>
      </w:r>
      <w:r w:rsidR="00E612B0">
        <w:rPr>
          <w:rFonts w:ascii="Calibri" w:hAnsi="Calibri"/>
          <w:sz w:val="22"/>
          <w:szCs w:val="22"/>
        </w:rPr>
        <w:t>variation</w:t>
      </w:r>
      <w:r>
        <w:rPr>
          <w:rFonts w:ascii="Calibri" w:hAnsi="Calibri"/>
          <w:sz w:val="22"/>
          <w:szCs w:val="22"/>
        </w:rPr>
        <w:t xml:space="preserve"> of charges which is often a reflection of the range </w:t>
      </w:r>
      <w:r w:rsidR="0044605E">
        <w:rPr>
          <w:rFonts w:ascii="Calibri" w:hAnsi="Calibri"/>
          <w:sz w:val="22"/>
          <w:szCs w:val="22"/>
        </w:rPr>
        <w:t>of</w:t>
      </w:r>
      <w:r>
        <w:rPr>
          <w:rFonts w:ascii="Calibri" w:hAnsi="Calibri"/>
          <w:sz w:val="22"/>
          <w:szCs w:val="22"/>
        </w:rPr>
        <w:t xml:space="preserve"> facilities </w:t>
      </w:r>
      <w:r w:rsidR="0044605E">
        <w:rPr>
          <w:rFonts w:ascii="Calibri" w:hAnsi="Calibri"/>
          <w:sz w:val="22"/>
          <w:szCs w:val="22"/>
        </w:rPr>
        <w:t xml:space="preserve">different halls </w:t>
      </w:r>
      <w:r>
        <w:rPr>
          <w:rFonts w:ascii="Calibri" w:hAnsi="Calibri"/>
          <w:sz w:val="22"/>
          <w:szCs w:val="22"/>
        </w:rPr>
        <w:t xml:space="preserve">offer. </w:t>
      </w:r>
      <w:r w:rsidR="0044605E">
        <w:rPr>
          <w:rFonts w:ascii="Calibri" w:hAnsi="Calibri"/>
          <w:sz w:val="22"/>
          <w:szCs w:val="22"/>
        </w:rPr>
        <w:t xml:space="preserve">We try to provide sufficient detail to enable members to compare like for like. </w:t>
      </w:r>
    </w:p>
    <w:p w14:paraId="610313D2" w14:textId="77777777" w:rsidR="00251D6F" w:rsidRPr="00EC3197" w:rsidRDefault="00251D6F" w:rsidP="00FD5D5F">
      <w:pPr>
        <w:rPr>
          <w:rFonts w:ascii="Calibri" w:hAnsi="Calibri"/>
          <w:sz w:val="22"/>
          <w:szCs w:val="22"/>
          <w:highlight w:val="lightGray"/>
        </w:rPr>
      </w:pPr>
    </w:p>
    <w:p w14:paraId="0833862B" w14:textId="2BB43E29" w:rsidR="00075F9A" w:rsidRPr="00B908BF" w:rsidRDefault="00E93653" w:rsidP="00E93653">
      <w:pPr>
        <w:rPr>
          <w:rFonts w:ascii="Calibri" w:hAnsi="Calibri"/>
          <w:sz w:val="22"/>
          <w:szCs w:val="22"/>
          <w:u w:val="single"/>
        </w:rPr>
      </w:pPr>
      <w:r w:rsidRPr="0044605E">
        <w:rPr>
          <w:rFonts w:asciiTheme="majorHAnsi" w:hAnsiTheme="majorHAnsi"/>
          <w:sz w:val="22"/>
          <w:szCs w:val="22"/>
        </w:rPr>
        <w:t xml:space="preserve">The </w:t>
      </w:r>
      <w:r w:rsidRPr="0044605E">
        <w:rPr>
          <w:rFonts w:asciiTheme="majorHAnsi" w:hAnsiTheme="majorHAnsi"/>
          <w:b/>
          <w:sz w:val="22"/>
          <w:szCs w:val="22"/>
        </w:rPr>
        <w:t xml:space="preserve">supplier </w:t>
      </w:r>
      <w:r w:rsidR="007A4C43" w:rsidRPr="0044605E">
        <w:rPr>
          <w:rFonts w:asciiTheme="majorHAnsi" w:hAnsiTheme="majorHAnsi"/>
          <w:b/>
          <w:sz w:val="22"/>
          <w:szCs w:val="22"/>
        </w:rPr>
        <w:t>list</w:t>
      </w:r>
      <w:r w:rsidRPr="0044605E">
        <w:rPr>
          <w:rFonts w:asciiTheme="majorHAnsi" w:hAnsiTheme="majorHAnsi"/>
          <w:sz w:val="22"/>
          <w:szCs w:val="22"/>
        </w:rPr>
        <w:t xml:space="preserve"> continues to be </w:t>
      </w:r>
      <w:r w:rsidR="004247D3" w:rsidRPr="0044605E">
        <w:rPr>
          <w:rFonts w:asciiTheme="majorHAnsi" w:hAnsiTheme="majorHAnsi"/>
          <w:sz w:val="22"/>
          <w:szCs w:val="22"/>
        </w:rPr>
        <w:t xml:space="preserve">regularly </w:t>
      </w:r>
      <w:r w:rsidRPr="0044605E">
        <w:rPr>
          <w:rFonts w:asciiTheme="majorHAnsi" w:hAnsiTheme="majorHAnsi"/>
          <w:sz w:val="22"/>
          <w:szCs w:val="22"/>
        </w:rPr>
        <w:t xml:space="preserve">updated </w:t>
      </w:r>
      <w:r w:rsidR="007A4C43" w:rsidRPr="0044605E">
        <w:rPr>
          <w:rFonts w:asciiTheme="majorHAnsi" w:hAnsiTheme="majorHAnsi"/>
          <w:sz w:val="22"/>
          <w:szCs w:val="22"/>
        </w:rPr>
        <w:t>and</w:t>
      </w:r>
      <w:r w:rsidRPr="0044605E">
        <w:rPr>
          <w:rFonts w:asciiTheme="majorHAnsi" w:hAnsiTheme="majorHAnsi"/>
          <w:sz w:val="22"/>
          <w:szCs w:val="22"/>
        </w:rPr>
        <w:t xml:space="preserve"> </w:t>
      </w:r>
      <w:r w:rsidR="00962F67" w:rsidRPr="0044605E">
        <w:rPr>
          <w:rFonts w:asciiTheme="majorHAnsi" w:hAnsiTheme="majorHAnsi"/>
          <w:sz w:val="22"/>
          <w:szCs w:val="22"/>
        </w:rPr>
        <w:t xml:space="preserve">now </w:t>
      </w:r>
      <w:r w:rsidRPr="0044605E">
        <w:rPr>
          <w:rFonts w:asciiTheme="majorHAnsi" w:hAnsiTheme="majorHAnsi"/>
          <w:sz w:val="22"/>
          <w:szCs w:val="22"/>
        </w:rPr>
        <w:t xml:space="preserve">numbers </w:t>
      </w:r>
      <w:r w:rsidR="00366AC8" w:rsidRPr="0044605E">
        <w:rPr>
          <w:rFonts w:asciiTheme="majorHAnsi" w:hAnsiTheme="majorHAnsi"/>
          <w:sz w:val="22"/>
          <w:szCs w:val="22"/>
        </w:rPr>
        <w:t>40</w:t>
      </w:r>
      <w:r w:rsidRPr="0044605E">
        <w:rPr>
          <w:rFonts w:asciiTheme="majorHAnsi" w:hAnsiTheme="majorHAnsi"/>
          <w:sz w:val="22"/>
          <w:szCs w:val="22"/>
        </w:rPr>
        <w:t xml:space="preserve"> suppliers from </w:t>
      </w:r>
      <w:r w:rsidR="00366AC8" w:rsidRPr="0044605E">
        <w:rPr>
          <w:rFonts w:asciiTheme="majorHAnsi" w:hAnsiTheme="majorHAnsi"/>
          <w:sz w:val="22"/>
          <w:szCs w:val="22"/>
        </w:rPr>
        <w:t>floor sanders to Energy Performance Certificates</w:t>
      </w:r>
      <w:r w:rsidR="00EB2F6F" w:rsidRPr="0044605E">
        <w:rPr>
          <w:rFonts w:asciiTheme="majorHAnsi" w:hAnsiTheme="majorHAnsi"/>
          <w:sz w:val="22"/>
          <w:szCs w:val="22"/>
        </w:rPr>
        <w:t xml:space="preserve">. </w:t>
      </w:r>
      <w:r w:rsidRPr="0044605E">
        <w:rPr>
          <w:rFonts w:asciiTheme="majorHAnsi" w:hAnsiTheme="majorHAnsi"/>
          <w:sz w:val="22"/>
          <w:szCs w:val="22"/>
        </w:rPr>
        <w:t>If members had</w:t>
      </w:r>
      <w:r w:rsidRPr="0044605E">
        <w:rPr>
          <w:rFonts w:ascii="Calibri" w:hAnsi="Calibri"/>
          <w:sz w:val="22"/>
          <w:szCs w:val="22"/>
        </w:rPr>
        <w:t xml:space="preserve"> been satisfied with the quality &amp; delivery of the work supplied</w:t>
      </w:r>
      <w:r w:rsidR="007A4C43" w:rsidRPr="0044605E">
        <w:rPr>
          <w:rFonts w:ascii="Calibri" w:hAnsi="Calibri"/>
          <w:sz w:val="22"/>
          <w:szCs w:val="22"/>
        </w:rPr>
        <w:t xml:space="preserve">, </w:t>
      </w:r>
      <w:r w:rsidRPr="0044605E">
        <w:rPr>
          <w:rFonts w:ascii="Calibri" w:hAnsi="Calibri"/>
          <w:sz w:val="22"/>
          <w:szCs w:val="22"/>
        </w:rPr>
        <w:t>they are encouraged to submit contact details</w:t>
      </w:r>
      <w:r w:rsidR="007A4C43" w:rsidRPr="0044605E">
        <w:rPr>
          <w:rFonts w:ascii="Calibri" w:hAnsi="Calibri"/>
          <w:sz w:val="22"/>
          <w:szCs w:val="22"/>
        </w:rPr>
        <w:t xml:space="preserve">. Neither </w:t>
      </w:r>
      <w:r w:rsidRPr="0044605E">
        <w:rPr>
          <w:rFonts w:ascii="Calibri" w:hAnsi="Calibri"/>
          <w:sz w:val="22"/>
          <w:szCs w:val="22"/>
        </w:rPr>
        <w:t>they, no</w:t>
      </w:r>
      <w:r w:rsidR="00962F67" w:rsidRPr="0044605E">
        <w:rPr>
          <w:rFonts w:ascii="Calibri" w:hAnsi="Calibri"/>
          <w:sz w:val="22"/>
          <w:szCs w:val="22"/>
        </w:rPr>
        <w:t>r</w:t>
      </w:r>
      <w:r w:rsidRPr="0044605E">
        <w:rPr>
          <w:rFonts w:ascii="Calibri" w:hAnsi="Calibri"/>
          <w:sz w:val="22"/>
          <w:szCs w:val="22"/>
        </w:rPr>
        <w:t xml:space="preserve"> NNVHC, would be endorsing or recommending any particular supplier. The list is available on our website and we encourage members to update it</w:t>
      </w:r>
      <w:r w:rsidR="007A4C43" w:rsidRPr="0044605E">
        <w:rPr>
          <w:rFonts w:ascii="Calibri" w:hAnsi="Calibri"/>
          <w:sz w:val="22"/>
          <w:szCs w:val="22"/>
        </w:rPr>
        <w:t xml:space="preserve"> via the Secretary (</w:t>
      </w:r>
      <w:hyperlink r:id="rId6" w:history="1">
        <w:r w:rsidR="00075F9A" w:rsidRPr="0044605E">
          <w:rPr>
            <w:rStyle w:val="Hyperlink"/>
            <w:rFonts w:ascii="Calibri" w:hAnsi="Calibri"/>
            <w:color w:val="auto"/>
            <w:sz w:val="22"/>
            <w:szCs w:val="22"/>
          </w:rPr>
          <w:t>admin@nnvhc.org.uk</w:t>
        </w:r>
      </w:hyperlink>
      <w:r w:rsidR="00B908BF">
        <w:rPr>
          <w:rStyle w:val="Hyperlink"/>
          <w:rFonts w:ascii="Calibri" w:hAnsi="Calibri"/>
          <w:color w:val="auto"/>
          <w:sz w:val="22"/>
          <w:szCs w:val="22"/>
        </w:rPr>
        <w:t>).</w:t>
      </w:r>
    </w:p>
    <w:p w14:paraId="2F16B563" w14:textId="77777777" w:rsidR="00962F67" w:rsidRPr="00EC3197" w:rsidRDefault="00962F67" w:rsidP="00E93653">
      <w:pPr>
        <w:rPr>
          <w:rFonts w:ascii="Calibri" w:hAnsi="Calibri"/>
          <w:sz w:val="22"/>
          <w:szCs w:val="22"/>
          <w:highlight w:val="lightGray"/>
        </w:rPr>
      </w:pPr>
    </w:p>
    <w:p w14:paraId="1E3C871D" w14:textId="7BAD68FA" w:rsidR="004C47E1" w:rsidRDefault="004C47E1" w:rsidP="00E93653">
      <w:pPr>
        <w:rPr>
          <w:rFonts w:ascii="Calibri" w:hAnsi="Calibri"/>
          <w:b/>
          <w:bCs/>
          <w:sz w:val="22"/>
          <w:szCs w:val="22"/>
        </w:rPr>
      </w:pPr>
      <w:r w:rsidRPr="0044605E">
        <w:rPr>
          <w:rFonts w:ascii="Calibri" w:hAnsi="Calibri"/>
          <w:b/>
          <w:bCs/>
          <w:sz w:val="22"/>
          <w:szCs w:val="22"/>
        </w:rPr>
        <w:t>Training</w:t>
      </w:r>
    </w:p>
    <w:p w14:paraId="0AB97619" w14:textId="731BAA54" w:rsidR="0044605E" w:rsidRDefault="00947293" w:rsidP="00E93653">
      <w:pPr>
        <w:rPr>
          <w:rFonts w:ascii="Calibri" w:hAnsi="Calibri"/>
          <w:sz w:val="22"/>
          <w:szCs w:val="22"/>
        </w:rPr>
      </w:pPr>
      <w:r w:rsidRPr="00947293">
        <w:rPr>
          <w:rFonts w:ascii="Calibri" w:hAnsi="Calibri"/>
          <w:sz w:val="22"/>
          <w:szCs w:val="22"/>
        </w:rPr>
        <w:t>We offered five courses during the year: Tr</w:t>
      </w:r>
      <w:r>
        <w:rPr>
          <w:rFonts w:ascii="Calibri" w:hAnsi="Calibri"/>
          <w:sz w:val="22"/>
          <w:szCs w:val="22"/>
        </w:rPr>
        <w:t>u</w:t>
      </w:r>
      <w:r w:rsidRPr="00947293">
        <w:rPr>
          <w:rFonts w:ascii="Calibri" w:hAnsi="Calibri"/>
          <w:sz w:val="22"/>
          <w:szCs w:val="22"/>
        </w:rPr>
        <w:t>stee Responsibilities</w:t>
      </w:r>
      <w:r>
        <w:rPr>
          <w:rFonts w:ascii="Calibri" w:hAnsi="Calibri"/>
          <w:sz w:val="22"/>
          <w:szCs w:val="22"/>
        </w:rPr>
        <w:t xml:space="preserve">, Health &amp; Safety, Food Hygiene and Safety, Looking after the Money and Risk Assessments &amp; Insurance. Total attendance was over 80 and the Consortium continued to cover 50% of the total costs. </w:t>
      </w:r>
    </w:p>
    <w:p w14:paraId="45B18DDE" w14:textId="77777777" w:rsidR="0044605E" w:rsidRDefault="0044605E" w:rsidP="00E93653">
      <w:pPr>
        <w:rPr>
          <w:rFonts w:ascii="Calibri" w:hAnsi="Calibri"/>
          <w:sz w:val="22"/>
          <w:szCs w:val="22"/>
        </w:rPr>
      </w:pPr>
    </w:p>
    <w:p w14:paraId="0A18CF42" w14:textId="24EEAAD0" w:rsidR="004C47E1" w:rsidRPr="0044605E" w:rsidRDefault="004C47E1" w:rsidP="00E93653">
      <w:pPr>
        <w:rPr>
          <w:rFonts w:ascii="Calibri" w:hAnsi="Calibri"/>
          <w:b/>
          <w:bCs/>
          <w:sz w:val="22"/>
          <w:szCs w:val="22"/>
        </w:rPr>
      </w:pPr>
      <w:r w:rsidRPr="0044605E">
        <w:rPr>
          <w:rFonts w:ascii="Calibri" w:hAnsi="Calibri"/>
          <w:b/>
          <w:bCs/>
          <w:sz w:val="22"/>
          <w:szCs w:val="22"/>
        </w:rPr>
        <w:t>Web portal for village halls</w:t>
      </w:r>
    </w:p>
    <w:p w14:paraId="1296158C" w14:textId="37F65775" w:rsidR="000D400D" w:rsidRPr="0044605E" w:rsidRDefault="00EC3197" w:rsidP="00E93653">
      <w:pPr>
        <w:rPr>
          <w:rFonts w:ascii="Calibri" w:hAnsi="Calibri"/>
          <w:sz w:val="22"/>
          <w:szCs w:val="22"/>
        </w:rPr>
      </w:pPr>
      <w:r w:rsidRPr="0044605E">
        <w:rPr>
          <w:rFonts w:ascii="Calibri" w:hAnsi="Calibri"/>
          <w:sz w:val="22"/>
          <w:szCs w:val="22"/>
        </w:rPr>
        <w:t>64</w:t>
      </w:r>
      <w:r w:rsidR="00880010" w:rsidRPr="0044605E">
        <w:rPr>
          <w:rFonts w:ascii="Calibri" w:hAnsi="Calibri"/>
          <w:sz w:val="22"/>
          <w:szCs w:val="22"/>
        </w:rPr>
        <w:t xml:space="preserve"> </w:t>
      </w:r>
      <w:r w:rsidRPr="0044605E">
        <w:rPr>
          <w:rFonts w:ascii="Calibri" w:hAnsi="Calibri"/>
          <w:sz w:val="22"/>
          <w:szCs w:val="22"/>
        </w:rPr>
        <w:t>community buildings</w:t>
      </w:r>
      <w:r w:rsidR="009801BF" w:rsidRPr="0044605E">
        <w:rPr>
          <w:rFonts w:ascii="Calibri" w:hAnsi="Calibri"/>
          <w:sz w:val="22"/>
          <w:szCs w:val="22"/>
        </w:rPr>
        <w:t xml:space="preserve"> </w:t>
      </w:r>
      <w:r w:rsidR="0044605E">
        <w:rPr>
          <w:rFonts w:ascii="Calibri" w:hAnsi="Calibri"/>
          <w:sz w:val="22"/>
          <w:szCs w:val="22"/>
        </w:rPr>
        <w:t xml:space="preserve">in the </w:t>
      </w:r>
      <w:r w:rsidR="000E4E46">
        <w:rPr>
          <w:rFonts w:ascii="Calibri" w:hAnsi="Calibri"/>
          <w:sz w:val="22"/>
          <w:szCs w:val="22"/>
        </w:rPr>
        <w:t>c</w:t>
      </w:r>
      <w:r w:rsidR="0044605E">
        <w:rPr>
          <w:rFonts w:ascii="Calibri" w:hAnsi="Calibri"/>
          <w:sz w:val="22"/>
          <w:szCs w:val="22"/>
        </w:rPr>
        <w:t xml:space="preserve">ounty </w:t>
      </w:r>
      <w:r w:rsidR="000D400D" w:rsidRPr="0044605E">
        <w:rPr>
          <w:rFonts w:ascii="Calibri" w:hAnsi="Calibri"/>
          <w:sz w:val="22"/>
          <w:szCs w:val="22"/>
        </w:rPr>
        <w:t xml:space="preserve">now have a presence on this site launched by CAN </w:t>
      </w:r>
      <w:r w:rsidR="00D757D1" w:rsidRPr="0044605E">
        <w:rPr>
          <w:rFonts w:ascii="Calibri" w:hAnsi="Calibri"/>
          <w:sz w:val="22"/>
          <w:szCs w:val="22"/>
        </w:rPr>
        <w:t>in 2021</w:t>
      </w:r>
      <w:r w:rsidR="00880010" w:rsidRPr="0044605E">
        <w:rPr>
          <w:rFonts w:ascii="Calibri" w:hAnsi="Calibri"/>
          <w:sz w:val="22"/>
          <w:szCs w:val="22"/>
        </w:rPr>
        <w:t xml:space="preserve">. </w:t>
      </w:r>
      <w:r w:rsidR="000D400D" w:rsidRPr="0044605E">
        <w:rPr>
          <w:rFonts w:ascii="Calibri" w:hAnsi="Calibri"/>
          <w:sz w:val="22"/>
          <w:szCs w:val="22"/>
        </w:rPr>
        <w:t xml:space="preserve"> </w:t>
      </w:r>
      <w:hyperlink r:id="rId7" w:history="1">
        <w:r w:rsidR="00E612B0" w:rsidRPr="0044605E">
          <w:rPr>
            <w:rStyle w:val="Hyperlink"/>
            <w:rFonts w:ascii="Calibri" w:hAnsi="Calibri"/>
            <w:b/>
            <w:bCs/>
            <w:color w:val="auto"/>
            <w:sz w:val="22"/>
            <w:szCs w:val="22"/>
          </w:rPr>
          <w:t>https://northumberlandvillagehalls.org.uk/</w:t>
        </w:r>
      </w:hyperlink>
    </w:p>
    <w:p w14:paraId="0A5D90CD" w14:textId="0BD755BB" w:rsidR="00755F9C" w:rsidRPr="00EC3197" w:rsidRDefault="00755F9C" w:rsidP="0003080B">
      <w:pPr>
        <w:rPr>
          <w:rFonts w:ascii="Helvetica" w:hAnsi="Helvetica"/>
          <w:b/>
          <w:sz w:val="22"/>
          <w:szCs w:val="22"/>
          <w:highlight w:val="lightGray"/>
        </w:rPr>
      </w:pPr>
    </w:p>
    <w:p w14:paraId="3DB60DE7" w14:textId="3F0A88AC" w:rsidR="004C47E1" w:rsidRPr="00EC3197" w:rsidRDefault="00DA1A15">
      <w:pPr>
        <w:rPr>
          <w:rFonts w:ascii="Calibri" w:hAnsi="Calibri" w:cs="Calibri"/>
          <w:bCs/>
          <w:sz w:val="22"/>
          <w:szCs w:val="22"/>
        </w:rPr>
      </w:pPr>
      <w:r w:rsidRPr="00947293">
        <w:rPr>
          <w:rFonts w:ascii="Calibri" w:hAnsi="Calibri" w:cs="Calibri"/>
          <w:bCs/>
          <w:sz w:val="22"/>
          <w:szCs w:val="22"/>
        </w:rPr>
        <w:t>George Courtic</w:t>
      </w:r>
      <w:r w:rsidR="00EC3197" w:rsidRPr="00947293">
        <w:rPr>
          <w:rFonts w:ascii="Calibri" w:hAnsi="Calibri" w:cs="Calibri"/>
          <w:bCs/>
          <w:sz w:val="22"/>
          <w:szCs w:val="22"/>
        </w:rPr>
        <w:t>e</w:t>
      </w:r>
      <w:r w:rsidR="00947293" w:rsidRPr="00947293">
        <w:rPr>
          <w:rFonts w:ascii="Calibri" w:hAnsi="Calibri" w:cs="Calibri"/>
          <w:bCs/>
          <w:sz w:val="22"/>
          <w:szCs w:val="22"/>
        </w:rPr>
        <w:t>,</w:t>
      </w:r>
      <w:r w:rsidR="00EC3197" w:rsidRPr="00947293">
        <w:rPr>
          <w:rFonts w:ascii="Calibri" w:hAnsi="Calibri" w:cs="Calibri"/>
          <w:bCs/>
          <w:sz w:val="22"/>
          <w:szCs w:val="22"/>
        </w:rPr>
        <w:t xml:space="preserve"> </w:t>
      </w:r>
      <w:r w:rsidRPr="00947293">
        <w:rPr>
          <w:rFonts w:ascii="Calibri" w:hAnsi="Calibri" w:cs="Calibri"/>
          <w:bCs/>
          <w:sz w:val="22"/>
          <w:szCs w:val="22"/>
        </w:rPr>
        <w:t xml:space="preserve">Secretary </w:t>
      </w:r>
      <w:r w:rsidR="00E612B0">
        <w:rPr>
          <w:rFonts w:ascii="Calibri" w:hAnsi="Calibri" w:cs="Calibri"/>
          <w:bCs/>
          <w:sz w:val="22"/>
          <w:szCs w:val="22"/>
        </w:rPr>
        <w:t xml:space="preserve">      </w:t>
      </w:r>
      <w:r w:rsidR="000D598B" w:rsidRPr="00947293">
        <w:rPr>
          <w:rFonts w:ascii="Calibri" w:hAnsi="Calibri" w:cs="Calibri"/>
          <w:bCs/>
          <w:sz w:val="22"/>
          <w:szCs w:val="22"/>
        </w:rPr>
        <w:t xml:space="preserve">June </w:t>
      </w:r>
      <w:r w:rsidR="00E05BC7" w:rsidRPr="00947293">
        <w:rPr>
          <w:rFonts w:ascii="Calibri" w:hAnsi="Calibri" w:cs="Calibri"/>
          <w:bCs/>
          <w:sz w:val="22"/>
          <w:szCs w:val="22"/>
        </w:rPr>
        <w:t>2024</w:t>
      </w:r>
      <w:r w:rsidR="006D093F">
        <w:rPr>
          <w:rFonts w:ascii="Calibri" w:hAnsi="Calibri" w:cs="Calibri"/>
          <w:bCs/>
          <w:sz w:val="22"/>
          <w:szCs w:val="22"/>
        </w:rPr>
        <w:t xml:space="preserve">    </w:t>
      </w:r>
      <w:hyperlink r:id="rId8" w:history="1">
        <w:r w:rsidR="00B908BF" w:rsidRPr="00361215">
          <w:rPr>
            <w:rStyle w:val="Hyperlink"/>
            <w:rFonts w:ascii="Calibri" w:hAnsi="Calibri" w:cs="Calibri"/>
            <w:b/>
            <w:sz w:val="22"/>
            <w:szCs w:val="22"/>
          </w:rPr>
          <w:t>https://nnvhc.org.uk</w:t>
        </w:r>
      </w:hyperlink>
      <w:r w:rsidR="00B908BF">
        <w:rPr>
          <w:rFonts w:ascii="Calibri" w:hAnsi="Calibri" w:cs="Calibri"/>
          <w:b/>
          <w:sz w:val="22"/>
          <w:szCs w:val="22"/>
        </w:rPr>
        <w:t xml:space="preserve"> </w:t>
      </w:r>
    </w:p>
    <w:sectPr w:rsidR="004C47E1" w:rsidRPr="00EC3197" w:rsidSect="00947293">
      <w:pgSz w:w="11900" w:h="16820"/>
      <w:pgMar w:top="671" w:right="1695" w:bottom="63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082A68"/>
    <w:multiLevelType w:val="hybridMultilevel"/>
    <w:tmpl w:val="0E4A8304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3844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useWord2013TrackBottomHyphenation" w:uri="http://schemas.microsoft.com/office/word" w:val="1"/>
  </w:compat>
  <w:rsids>
    <w:rsidRoot w:val="0065004F"/>
    <w:rsid w:val="00015671"/>
    <w:rsid w:val="0003080B"/>
    <w:rsid w:val="00032DC9"/>
    <w:rsid w:val="00054171"/>
    <w:rsid w:val="00075F9A"/>
    <w:rsid w:val="000835AD"/>
    <w:rsid w:val="00086D30"/>
    <w:rsid w:val="00095ED8"/>
    <w:rsid w:val="000A18F2"/>
    <w:rsid w:val="000B54D0"/>
    <w:rsid w:val="000D400D"/>
    <w:rsid w:val="000D4C9E"/>
    <w:rsid w:val="000D598B"/>
    <w:rsid w:val="000E4E46"/>
    <w:rsid w:val="001055C5"/>
    <w:rsid w:val="00124EEE"/>
    <w:rsid w:val="00125C83"/>
    <w:rsid w:val="00131080"/>
    <w:rsid w:val="001358D4"/>
    <w:rsid w:val="00182E4A"/>
    <w:rsid w:val="00191F70"/>
    <w:rsid w:val="001F3629"/>
    <w:rsid w:val="001F49A3"/>
    <w:rsid w:val="002239B1"/>
    <w:rsid w:val="00251D6F"/>
    <w:rsid w:val="002B7F48"/>
    <w:rsid w:val="0032073B"/>
    <w:rsid w:val="00347294"/>
    <w:rsid w:val="00357D5C"/>
    <w:rsid w:val="00364A4C"/>
    <w:rsid w:val="00366AC8"/>
    <w:rsid w:val="003957B7"/>
    <w:rsid w:val="003A3A31"/>
    <w:rsid w:val="003D0341"/>
    <w:rsid w:val="003E7E55"/>
    <w:rsid w:val="004011D1"/>
    <w:rsid w:val="004145DB"/>
    <w:rsid w:val="004247D3"/>
    <w:rsid w:val="00425CE2"/>
    <w:rsid w:val="004302F1"/>
    <w:rsid w:val="00435733"/>
    <w:rsid w:val="0044605E"/>
    <w:rsid w:val="00464318"/>
    <w:rsid w:val="00473CC5"/>
    <w:rsid w:val="00475DF9"/>
    <w:rsid w:val="004A296E"/>
    <w:rsid w:val="004A453A"/>
    <w:rsid w:val="004B0A0A"/>
    <w:rsid w:val="004B5E58"/>
    <w:rsid w:val="004B7A92"/>
    <w:rsid w:val="004C47E1"/>
    <w:rsid w:val="00503F94"/>
    <w:rsid w:val="00511E09"/>
    <w:rsid w:val="00513593"/>
    <w:rsid w:val="00525690"/>
    <w:rsid w:val="0057585F"/>
    <w:rsid w:val="005A13B1"/>
    <w:rsid w:val="005A453B"/>
    <w:rsid w:val="005B0265"/>
    <w:rsid w:val="00610378"/>
    <w:rsid w:val="0061356A"/>
    <w:rsid w:val="00616414"/>
    <w:rsid w:val="00633AD6"/>
    <w:rsid w:val="0063537D"/>
    <w:rsid w:val="00635B55"/>
    <w:rsid w:val="0064248D"/>
    <w:rsid w:val="0064565F"/>
    <w:rsid w:val="0065004F"/>
    <w:rsid w:val="00656607"/>
    <w:rsid w:val="006609B3"/>
    <w:rsid w:val="00683C23"/>
    <w:rsid w:val="006A3340"/>
    <w:rsid w:val="006C36B4"/>
    <w:rsid w:val="006D093F"/>
    <w:rsid w:val="006D54B6"/>
    <w:rsid w:val="006E6917"/>
    <w:rsid w:val="006E7A3D"/>
    <w:rsid w:val="0072601D"/>
    <w:rsid w:val="007371E6"/>
    <w:rsid w:val="00755F9C"/>
    <w:rsid w:val="007757DA"/>
    <w:rsid w:val="00796656"/>
    <w:rsid w:val="007A4C43"/>
    <w:rsid w:val="007C3963"/>
    <w:rsid w:val="007D3FB9"/>
    <w:rsid w:val="007E36E4"/>
    <w:rsid w:val="0085710D"/>
    <w:rsid w:val="00880010"/>
    <w:rsid w:val="008861FD"/>
    <w:rsid w:val="008A68BB"/>
    <w:rsid w:val="008F0074"/>
    <w:rsid w:val="009222B8"/>
    <w:rsid w:val="00926D9B"/>
    <w:rsid w:val="00941948"/>
    <w:rsid w:val="00947293"/>
    <w:rsid w:val="00962F67"/>
    <w:rsid w:val="009731D9"/>
    <w:rsid w:val="009801BF"/>
    <w:rsid w:val="0099026F"/>
    <w:rsid w:val="009A716E"/>
    <w:rsid w:val="009B4CA9"/>
    <w:rsid w:val="009C1E70"/>
    <w:rsid w:val="009F15E1"/>
    <w:rsid w:val="009F28F6"/>
    <w:rsid w:val="00A449A2"/>
    <w:rsid w:val="00A50522"/>
    <w:rsid w:val="00A95106"/>
    <w:rsid w:val="00AA29EF"/>
    <w:rsid w:val="00AB3338"/>
    <w:rsid w:val="00AE6A32"/>
    <w:rsid w:val="00B11FFC"/>
    <w:rsid w:val="00B157D9"/>
    <w:rsid w:val="00B364D6"/>
    <w:rsid w:val="00B62C06"/>
    <w:rsid w:val="00B72D06"/>
    <w:rsid w:val="00B908BF"/>
    <w:rsid w:val="00BB0A93"/>
    <w:rsid w:val="00BD2269"/>
    <w:rsid w:val="00BF27B3"/>
    <w:rsid w:val="00C307BC"/>
    <w:rsid w:val="00C447A6"/>
    <w:rsid w:val="00C561CF"/>
    <w:rsid w:val="00C66AE6"/>
    <w:rsid w:val="00CA38BF"/>
    <w:rsid w:val="00CC551C"/>
    <w:rsid w:val="00CC58D1"/>
    <w:rsid w:val="00D005F9"/>
    <w:rsid w:val="00D23626"/>
    <w:rsid w:val="00D25225"/>
    <w:rsid w:val="00D31100"/>
    <w:rsid w:val="00D32ABB"/>
    <w:rsid w:val="00D6486E"/>
    <w:rsid w:val="00D757D1"/>
    <w:rsid w:val="00D9310C"/>
    <w:rsid w:val="00DA1A15"/>
    <w:rsid w:val="00DB5FFB"/>
    <w:rsid w:val="00DC0B2E"/>
    <w:rsid w:val="00DC3610"/>
    <w:rsid w:val="00DC4B3F"/>
    <w:rsid w:val="00DD7A72"/>
    <w:rsid w:val="00E008DD"/>
    <w:rsid w:val="00E05BC7"/>
    <w:rsid w:val="00E11285"/>
    <w:rsid w:val="00E362CB"/>
    <w:rsid w:val="00E36CE2"/>
    <w:rsid w:val="00E44FED"/>
    <w:rsid w:val="00E51254"/>
    <w:rsid w:val="00E52D6A"/>
    <w:rsid w:val="00E60A31"/>
    <w:rsid w:val="00E612B0"/>
    <w:rsid w:val="00E65CBF"/>
    <w:rsid w:val="00E913C1"/>
    <w:rsid w:val="00E93653"/>
    <w:rsid w:val="00EA4886"/>
    <w:rsid w:val="00EB2F6F"/>
    <w:rsid w:val="00EB3D31"/>
    <w:rsid w:val="00EB6042"/>
    <w:rsid w:val="00EC3197"/>
    <w:rsid w:val="00EC7583"/>
    <w:rsid w:val="00EE0082"/>
    <w:rsid w:val="00F60EE6"/>
    <w:rsid w:val="00F8072B"/>
    <w:rsid w:val="00FA0600"/>
    <w:rsid w:val="00FD5D5F"/>
    <w:rsid w:val="00FE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99F3B0"/>
  <w14:defaultImageDpi w14:val="300"/>
  <w15:docId w15:val="{7EC74E6C-57FE-0C4E-A9AA-BCF2A243F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248D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4011D1"/>
  </w:style>
  <w:style w:type="character" w:styleId="UnresolvedMention">
    <w:name w:val="Unresolved Mention"/>
    <w:basedOn w:val="DefaultParagraphFont"/>
    <w:uiPriority w:val="99"/>
    <w:semiHidden/>
    <w:unhideWhenUsed/>
    <w:rsid w:val="00075F9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A1A15"/>
    <w:rPr>
      <w:rFonts w:eastAsiaTheme="minorHAnsi"/>
      <w:sz w:val="22"/>
      <w:szCs w:val="2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4247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6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nvhc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orthumberlandvillagehalls.org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in@nnvhc.org.uk" TargetMode="External"/><Relationship Id="rId5" Type="http://schemas.openxmlformats.org/officeDocument/2006/relationships/hyperlink" Target="http://www.nnvhc.org.uk/membershi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768</TotalTime>
  <Pages>1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Courtice</dc:creator>
  <cp:keywords/>
  <dc:description/>
  <cp:lastModifiedBy>George Courtice</cp:lastModifiedBy>
  <cp:revision>106</cp:revision>
  <cp:lastPrinted>2024-06-30T11:59:00Z</cp:lastPrinted>
  <dcterms:created xsi:type="dcterms:W3CDTF">2016-05-29T18:59:00Z</dcterms:created>
  <dcterms:modified xsi:type="dcterms:W3CDTF">2024-06-30T13:05:00Z</dcterms:modified>
</cp:coreProperties>
</file>